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7EF" w:rsidRPr="007C5369" w:rsidRDefault="00817D1C" w:rsidP="00914111">
      <w:pPr>
        <w:spacing w:after="0" w:line="240" w:lineRule="auto"/>
        <w:jc w:val="center"/>
        <w:rPr>
          <w:rFonts w:ascii="Times New Roman" w:hAnsi="Times New Roman" w:cs="Times New Roman"/>
          <w:sz w:val="20"/>
        </w:rPr>
      </w:pPr>
      <w:r w:rsidRPr="007C5369">
        <w:rPr>
          <w:rFonts w:ascii="Times New Roman" w:hAnsi="Times New Roman" w:cs="Times New Roman"/>
          <w:noProof/>
          <w:sz w:val="20"/>
        </w:rPr>
        <w:drawing>
          <wp:anchor distT="0" distB="0" distL="114300" distR="114300" simplePos="0" relativeHeight="251658240" behindDoc="1" locked="0" layoutInCell="1" allowOverlap="1" wp14:anchorId="3C502438" wp14:editId="698A5939">
            <wp:simplePos x="0" y="0"/>
            <wp:positionH relativeFrom="column">
              <wp:posOffset>2155825</wp:posOffset>
            </wp:positionH>
            <wp:positionV relativeFrom="paragraph">
              <wp:posOffset>-717503</wp:posOffset>
            </wp:positionV>
            <wp:extent cx="1569492" cy="934908"/>
            <wp:effectExtent l="0" t="0" r="0" b="0"/>
            <wp:wrapNone/>
            <wp:docPr id="1" name="Picture 1" descr="C:\Users\natalie_vanzyl\Pictures\First C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_vanzyl\Pictures\First Call 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9492" cy="934908"/>
                    </a:xfrm>
                    <a:prstGeom prst="rect">
                      <a:avLst/>
                    </a:prstGeom>
                    <a:noFill/>
                    <a:ln>
                      <a:noFill/>
                    </a:ln>
                  </pic:spPr>
                </pic:pic>
              </a:graphicData>
            </a:graphic>
            <wp14:sizeRelH relativeFrom="page">
              <wp14:pctWidth>0</wp14:pctWidth>
            </wp14:sizeRelH>
            <wp14:sizeRelV relativeFrom="page">
              <wp14:pctHeight>0</wp14:pctHeight>
            </wp14:sizeRelV>
          </wp:anchor>
        </w:drawing>
      </w:r>
      <w:r w:rsidR="003D27EF" w:rsidRPr="007C5369">
        <w:rPr>
          <w:rFonts w:ascii="Times New Roman" w:hAnsi="Times New Roman" w:cs="Times New Roman"/>
          <w:b/>
          <w:color w:val="FF0000"/>
          <w14:textFill>
            <w14:gradFill>
              <w14:gsLst>
                <w14:gs w14:pos="0">
                  <w14:srgbClr w14:val="C00000"/>
                </w14:gs>
                <w14:gs w14:pos="85000">
                  <w14:srgbClr w14:val="C00000"/>
                </w14:gs>
                <w14:gs w14:pos="86000">
                  <w14:schemeClr w14:val="accent1">
                    <w14:tint w14:val="23500"/>
                    <w14:satMod w14:val="160000"/>
                    <w14:lumMod w14:val="100000"/>
                  </w14:schemeClr>
                </w14:gs>
              </w14:gsLst>
              <w14:lin w14:ang="5400000" w14:scaled="0"/>
            </w14:gradFill>
          </w14:textFill>
        </w:rPr>
        <w:t>First Call Center</w:t>
      </w:r>
    </w:p>
    <w:p w:rsidR="00D8452B" w:rsidRPr="007C5369" w:rsidRDefault="00D8452B" w:rsidP="00914111">
      <w:pPr>
        <w:spacing w:after="0" w:line="240" w:lineRule="auto"/>
        <w:jc w:val="center"/>
        <w:rPr>
          <w:rFonts w:ascii="Times New Roman" w:hAnsi="Times New Roman" w:cs="Times New Roman"/>
          <w:b/>
          <w:color w:val="000000" w:themeColor="text1"/>
        </w:rPr>
      </w:pPr>
      <w:r w:rsidRPr="007C5369">
        <w:rPr>
          <w:rFonts w:ascii="Times New Roman" w:hAnsi="Times New Roman" w:cs="Times New Roman"/>
          <w:b/>
          <w:color w:val="000000" w:themeColor="text1"/>
        </w:rPr>
        <w:t>Hotline: 720-423-4020</w:t>
      </w:r>
    </w:p>
    <w:p w:rsidR="003D27EF" w:rsidRPr="007C5369" w:rsidRDefault="003D27EF" w:rsidP="00914111">
      <w:pPr>
        <w:spacing w:after="0" w:line="240" w:lineRule="auto"/>
        <w:jc w:val="center"/>
        <w:rPr>
          <w:rFonts w:ascii="Times New Roman" w:hAnsi="Times New Roman" w:cs="Times New Roman"/>
          <w:b/>
        </w:rPr>
      </w:pPr>
      <w:r w:rsidRPr="007C5369">
        <w:rPr>
          <w:rFonts w:ascii="Times New Roman" w:hAnsi="Times New Roman" w:cs="Times New Roman"/>
          <w:b/>
        </w:rPr>
        <w:t>Denver Public Schools</w:t>
      </w:r>
    </w:p>
    <w:p w:rsidR="002159AF" w:rsidRPr="007C5369" w:rsidRDefault="003D27EF" w:rsidP="007C5369">
      <w:pPr>
        <w:spacing w:after="0" w:line="240" w:lineRule="auto"/>
        <w:jc w:val="center"/>
        <w:rPr>
          <w:rFonts w:ascii="Times New Roman" w:hAnsi="Times New Roman" w:cs="Times New Roman"/>
          <w:b/>
        </w:rPr>
      </w:pPr>
      <w:r w:rsidRPr="007C5369">
        <w:rPr>
          <w:rFonts w:ascii="Times New Roman" w:hAnsi="Times New Roman" w:cs="Times New Roman"/>
          <w:b/>
        </w:rPr>
        <w:t>Interdepartmental Communication</w:t>
      </w:r>
    </w:p>
    <w:p w:rsidR="00EC6538" w:rsidRPr="007C5369" w:rsidRDefault="003D27EF" w:rsidP="00914111">
      <w:pPr>
        <w:spacing w:after="0" w:line="240" w:lineRule="auto"/>
        <w:rPr>
          <w:rFonts w:ascii="Times New Roman" w:hAnsi="Times New Roman" w:cs="Times New Roman"/>
          <w:sz w:val="20"/>
        </w:rPr>
      </w:pPr>
      <w:r w:rsidRPr="007C5369">
        <w:rPr>
          <w:rFonts w:ascii="Times New Roman" w:hAnsi="Times New Roman" w:cs="Times New Roman"/>
          <w:sz w:val="20"/>
        </w:rPr>
        <w:t>Date:</w:t>
      </w:r>
      <w:r w:rsidR="00C066D4" w:rsidRPr="007C5369">
        <w:rPr>
          <w:rFonts w:ascii="Times New Roman" w:hAnsi="Times New Roman" w:cs="Times New Roman"/>
          <w:sz w:val="20"/>
        </w:rPr>
        <w:t xml:space="preserve"> </w:t>
      </w:r>
      <w:r w:rsidR="00DB0030" w:rsidRPr="007C5369">
        <w:rPr>
          <w:rFonts w:ascii="Times New Roman" w:hAnsi="Times New Roman" w:cs="Times New Roman"/>
          <w:sz w:val="20"/>
        </w:rPr>
        <w:t>October 24, 2019</w:t>
      </w:r>
    </w:p>
    <w:p w:rsidR="00E55AB8" w:rsidRPr="007C5369" w:rsidRDefault="003D27EF" w:rsidP="00DB0030">
      <w:pPr>
        <w:spacing w:after="0" w:line="240" w:lineRule="auto"/>
        <w:rPr>
          <w:rFonts w:ascii="Times New Roman" w:hAnsi="Times New Roman" w:cs="Times New Roman"/>
          <w:sz w:val="20"/>
        </w:rPr>
      </w:pPr>
      <w:r w:rsidRPr="007C5369">
        <w:rPr>
          <w:rFonts w:ascii="Times New Roman" w:hAnsi="Times New Roman" w:cs="Times New Roman"/>
          <w:sz w:val="20"/>
        </w:rPr>
        <w:t>Subject:</w:t>
      </w:r>
      <w:r w:rsidR="00C066D4" w:rsidRPr="007C5369">
        <w:rPr>
          <w:rFonts w:ascii="Times New Roman" w:hAnsi="Times New Roman" w:cs="Times New Roman"/>
          <w:sz w:val="20"/>
        </w:rPr>
        <w:t xml:space="preserve"> </w:t>
      </w:r>
      <w:r w:rsidR="00DB0030" w:rsidRPr="007C5369">
        <w:rPr>
          <w:rFonts w:ascii="Times New Roman" w:hAnsi="Times New Roman" w:cs="Times New Roman"/>
          <w:sz w:val="20"/>
        </w:rPr>
        <w:t>Holiday Decorations Guidelines</w:t>
      </w:r>
    </w:p>
    <w:p w:rsidR="00820DF8" w:rsidRPr="007C5369" w:rsidRDefault="002159AF" w:rsidP="00914111">
      <w:pPr>
        <w:spacing w:after="0" w:line="240" w:lineRule="auto"/>
        <w:jc w:val="both"/>
        <w:rPr>
          <w:rFonts w:ascii="Times New Roman" w:hAnsi="Times New Roman" w:cs="Times New Roman"/>
          <w:sz w:val="20"/>
        </w:rPr>
      </w:pPr>
      <w:r w:rsidRPr="007C5369">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4658860B" wp14:editId="4D1B38B3">
                <wp:simplePos x="0" y="0"/>
                <wp:positionH relativeFrom="column">
                  <wp:posOffset>4445</wp:posOffset>
                </wp:positionH>
                <wp:positionV relativeFrom="paragraph">
                  <wp:posOffset>74295</wp:posOffset>
                </wp:positionV>
                <wp:extent cx="6200775" cy="0"/>
                <wp:effectExtent l="57150" t="38100" r="47625" b="95250"/>
                <wp:wrapNone/>
                <wp:docPr id="5" name="Straight Connector 5"/>
                <wp:cNvGraphicFramePr/>
                <a:graphic xmlns:a="http://schemas.openxmlformats.org/drawingml/2006/main">
                  <a:graphicData uri="http://schemas.microsoft.com/office/word/2010/wordprocessingShape">
                    <wps:wsp>
                      <wps:cNvCnPr/>
                      <wps:spPr>
                        <a:xfrm>
                          <a:off x="0" y="0"/>
                          <a:ext cx="6200775"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anchor>
            </w:drawing>
          </mc:Choice>
          <mc:Fallback>
            <w:pict>
              <v:line w14:anchorId="7B7E9864"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85pt" to="48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" strokecolor="red" strokeweight="3pt">
                <v:shadow on="t" color="black" opacity="22937f" origin=",.5" offset="0,.63889mm"/>
              </v:line>
            </w:pict>
          </mc:Fallback>
        </mc:AlternateContent>
      </w:r>
      <w:r w:rsidRPr="007C5369">
        <w:rPr>
          <w:rFonts w:ascii="Times New Roman" w:hAnsi="Times New Roman" w:cs="Times New Roman"/>
          <w:sz w:val="20"/>
        </w:rPr>
        <w:tab/>
      </w:r>
    </w:p>
    <w:p w:rsidR="00DB0030" w:rsidRPr="007C5369" w:rsidRDefault="00DB0030" w:rsidP="0065329A">
      <w:pPr>
        <w:tabs>
          <w:tab w:val="left" w:pos="720"/>
        </w:tabs>
        <w:spacing w:after="0" w:line="240" w:lineRule="auto"/>
        <w:rPr>
          <w:rFonts w:ascii="Times New Roman" w:hAnsi="Times New Roman" w:cs="Times New Roman"/>
        </w:rPr>
      </w:pPr>
      <w:r w:rsidRPr="007C5369">
        <w:rPr>
          <w:rFonts w:ascii="Times New Roman" w:hAnsi="Times New Roman" w:cs="Times New Roman"/>
        </w:rPr>
        <w:t xml:space="preserve">With the holidays around the corner, we know that students are going to create some great artwork that schools would like to showcase. In doing so, make sure to follow the below guidelines to keep our students and staff safe, as well as meet Denver Fire code </w:t>
      </w:r>
      <w:r w:rsidR="00993411" w:rsidRPr="007C5369">
        <w:rPr>
          <w:rFonts w:ascii="Times New Roman" w:hAnsi="Times New Roman" w:cs="Times New Roman"/>
        </w:rPr>
        <w:t xml:space="preserve">and </w:t>
      </w:r>
      <w:r w:rsidR="00141ECF" w:rsidRPr="007C5369">
        <w:rPr>
          <w:rFonts w:ascii="Times New Roman" w:hAnsi="Times New Roman" w:cs="Times New Roman"/>
        </w:rPr>
        <w:t xml:space="preserve">minimize any impact or damage to the building. </w:t>
      </w:r>
    </w:p>
    <w:p w:rsidR="00E46DEB" w:rsidRPr="007C5369" w:rsidRDefault="00E46DEB" w:rsidP="0065329A">
      <w:pPr>
        <w:tabs>
          <w:tab w:val="left" w:pos="720"/>
        </w:tabs>
        <w:spacing w:after="0" w:line="240" w:lineRule="auto"/>
        <w:rPr>
          <w:rFonts w:ascii="Times New Roman" w:hAnsi="Times New Roman" w:cs="Times New Roman"/>
        </w:rPr>
      </w:pPr>
    </w:p>
    <w:p w:rsidR="0065329A" w:rsidRPr="007C5369" w:rsidRDefault="00993411" w:rsidP="0065329A">
      <w:pPr>
        <w:tabs>
          <w:tab w:val="left" w:pos="720"/>
        </w:tabs>
        <w:spacing w:after="0" w:line="240" w:lineRule="auto"/>
        <w:rPr>
          <w:rFonts w:ascii="Times New Roman" w:hAnsi="Times New Roman" w:cs="Times New Roman"/>
          <w:b/>
        </w:rPr>
      </w:pPr>
      <w:r w:rsidRPr="007C5369">
        <w:rPr>
          <w:rFonts w:ascii="Times New Roman" w:hAnsi="Times New Roman" w:cs="Times New Roman"/>
          <w:b/>
        </w:rPr>
        <w:t xml:space="preserve">When displaying artwork: </w:t>
      </w:r>
    </w:p>
    <w:p w:rsidR="00993411" w:rsidRPr="007C5369" w:rsidRDefault="00993411" w:rsidP="0065329A">
      <w:pPr>
        <w:pStyle w:val="ListParagraph"/>
        <w:numPr>
          <w:ilvl w:val="0"/>
          <w:numId w:val="19"/>
        </w:numPr>
        <w:tabs>
          <w:tab w:val="left" w:pos="720"/>
        </w:tabs>
        <w:rPr>
          <w:sz w:val="22"/>
          <w:szCs w:val="22"/>
        </w:rPr>
      </w:pPr>
      <w:r w:rsidRPr="007C5369">
        <w:rPr>
          <w:sz w:val="22"/>
          <w:szCs w:val="22"/>
        </w:rPr>
        <w:t xml:space="preserve">No </w:t>
      </w:r>
      <w:r w:rsidR="00E46DEB" w:rsidRPr="007C5369">
        <w:rPr>
          <w:sz w:val="22"/>
          <w:szCs w:val="22"/>
        </w:rPr>
        <w:t>materials</w:t>
      </w:r>
      <w:r w:rsidRPr="007C5369">
        <w:rPr>
          <w:sz w:val="22"/>
          <w:szCs w:val="22"/>
        </w:rPr>
        <w:t xml:space="preserve"> can be drilled</w:t>
      </w:r>
      <w:r w:rsidR="00E46DEB" w:rsidRPr="007C5369">
        <w:rPr>
          <w:sz w:val="22"/>
          <w:szCs w:val="22"/>
        </w:rPr>
        <w:t>, stapled</w:t>
      </w:r>
      <w:r w:rsidRPr="007C5369">
        <w:rPr>
          <w:sz w:val="22"/>
          <w:szCs w:val="22"/>
        </w:rPr>
        <w:t xml:space="preserve"> or nailed into the walls. All artwork must be hung on tack strips or with adhesive that will not damage the walls such as blue painters tape, command strips or </w:t>
      </w:r>
      <w:r w:rsidR="00860D87" w:rsidRPr="007C5369">
        <w:rPr>
          <w:sz w:val="22"/>
          <w:szCs w:val="22"/>
        </w:rPr>
        <w:t>sticky</w:t>
      </w:r>
      <w:r w:rsidRPr="007C5369">
        <w:rPr>
          <w:sz w:val="22"/>
          <w:szCs w:val="22"/>
        </w:rPr>
        <w:t xml:space="preserve"> tack. </w:t>
      </w:r>
    </w:p>
    <w:p w:rsidR="00993411" w:rsidRPr="007C5369" w:rsidRDefault="00993411" w:rsidP="0065329A">
      <w:pPr>
        <w:pStyle w:val="ListParagraph"/>
        <w:numPr>
          <w:ilvl w:val="0"/>
          <w:numId w:val="19"/>
        </w:numPr>
        <w:tabs>
          <w:tab w:val="left" w:pos="720"/>
        </w:tabs>
        <w:rPr>
          <w:sz w:val="22"/>
          <w:szCs w:val="22"/>
        </w:rPr>
      </w:pPr>
      <w:r w:rsidRPr="007C5369">
        <w:rPr>
          <w:sz w:val="22"/>
          <w:szCs w:val="22"/>
        </w:rPr>
        <w:t xml:space="preserve">Crepe paper CANNOT be hung on any surface. </w:t>
      </w:r>
    </w:p>
    <w:p w:rsidR="00993411" w:rsidRPr="007C5369" w:rsidRDefault="00993411" w:rsidP="0065329A">
      <w:pPr>
        <w:pStyle w:val="ListParagraph"/>
        <w:numPr>
          <w:ilvl w:val="0"/>
          <w:numId w:val="19"/>
        </w:numPr>
        <w:tabs>
          <w:tab w:val="left" w:pos="720"/>
        </w:tabs>
        <w:rPr>
          <w:sz w:val="22"/>
          <w:szCs w:val="22"/>
        </w:rPr>
      </w:pPr>
      <w:r w:rsidRPr="007C5369">
        <w:rPr>
          <w:sz w:val="22"/>
          <w:szCs w:val="22"/>
        </w:rPr>
        <w:t xml:space="preserve">Material CANNOT </w:t>
      </w:r>
      <w:r w:rsidR="00E46DEB" w:rsidRPr="007C5369">
        <w:rPr>
          <w:sz w:val="22"/>
          <w:szCs w:val="22"/>
        </w:rPr>
        <w:t>hang from corner to c</w:t>
      </w:r>
      <w:r w:rsidR="00860D87" w:rsidRPr="007C5369">
        <w:rPr>
          <w:sz w:val="22"/>
          <w:szCs w:val="22"/>
        </w:rPr>
        <w:t>orner</w:t>
      </w:r>
      <w:r w:rsidR="00E46DEB" w:rsidRPr="007C5369">
        <w:rPr>
          <w:sz w:val="22"/>
          <w:szCs w:val="22"/>
        </w:rPr>
        <w:t xml:space="preserve"> and m</w:t>
      </w:r>
      <w:r w:rsidRPr="007C5369">
        <w:rPr>
          <w:sz w:val="22"/>
          <w:szCs w:val="22"/>
        </w:rPr>
        <w:t>ate</w:t>
      </w:r>
      <w:r w:rsidR="00E46DEB" w:rsidRPr="007C5369">
        <w:rPr>
          <w:sz w:val="22"/>
          <w:szCs w:val="22"/>
        </w:rPr>
        <w:t xml:space="preserve">rial hung along a wall must be six inches </w:t>
      </w:r>
      <w:r w:rsidRPr="007C5369">
        <w:rPr>
          <w:sz w:val="22"/>
          <w:szCs w:val="22"/>
        </w:rPr>
        <w:t>away from wall.</w:t>
      </w:r>
    </w:p>
    <w:p w:rsidR="00993411" w:rsidRPr="007C5369" w:rsidRDefault="00993411" w:rsidP="0065329A">
      <w:pPr>
        <w:pStyle w:val="ListParagraph"/>
        <w:numPr>
          <w:ilvl w:val="0"/>
          <w:numId w:val="19"/>
        </w:numPr>
        <w:tabs>
          <w:tab w:val="left" w:pos="720"/>
        </w:tabs>
        <w:rPr>
          <w:sz w:val="22"/>
          <w:szCs w:val="22"/>
        </w:rPr>
      </w:pPr>
      <w:r w:rsidRPr="007C5369">
        <w:rPr>
          <w:sz w:val="22"/>
          <w:szCs w:val="22"/>
        </w:rPr>
        <w:t xml:space="preserve">Material CANNOT be hung on any electrical fixtures, fire suppression or detection systems and cannot impair the visibility of the exit signs, fire alarm strobes or affect the spray pattern </w:t>
      </w:r>
      <w:r w:rsidR="00E46DEB" w:rsidRPr="007C5369">
        <w:rPr>
          <w:sz w:val="22"/>
          <w:szCs w:val="22"/>
        </w:rPr>
        <w:t xml:space="preserve">(flow of water) </w:t>
      </w:r>
      <w:r w:rsidRPr="007C5369">
        <w:rPr>
          <w:sz w:val="22"/>
          <w:szCs w:val="22"/>
        </w:rPr>
        <w:t>of the fire sprinklers</w:t>
      </w:r>
      <w:r w:rsidR="00E46DEB" w:rsidRPr="007C5369">
        <w:rPr>
          <w:sz w:val="22"/>
          <w:szCs w:val="22"/>
        </w:rPr>
        <w:t>.</w:t>
      </w:r>
    </w:p>
    <w:p w:rsidR="00993411" w:rsidRPr="007C5369" w:rsidRDefault="00993411" w:rsidP="0065329A">
      <w:pPr>
        <w:pStyle w:val="ListParagraph"/>
        <w:numPr>
          <w:ilvl w:val="0"/>
          <w:numId w:val="19"/>
        </w:numPr>
        <w:tabs>
          <w:tab w:val="left" w:pos="720"/>
        </w:tabs>
        <w:rPr>
          <w:sz w:val="22"/>
          <w:szCs w:val="22"/>
        </w:rPr>
      </w:pPr>
      <w:r w:rsidRPr="007C5369">
        <w:rPr>
          <w:sz w:val="22"/>
          <w:szCs w:val="22"/>
        </w:rPr>
        <w:t xml:space="preserve">Doors and windows CANNOT be covered and all materials must be three feet from the door. </w:t>
      </w:r>
    </w:p>
    <w:p w:rsidR="00F00281" w:rsidRPr="007C5369" w:rsidRDefault="00F00281" w:rsidP="0065329A">
      <w:pPr>
        <w:pStyle w:val="ListParagraph"/>
        <w:tabs>
          <w:tab w:val="left" w:pos="720"/>
        </w:tabs>
        <w:rPr>
          <w:sz w:val="22"/>
          <w:szCs w:val="22"/>
        </w:rPr>
      </w:pPr>
    </w:p>
    <w:p w:rsidR="00F00281" w:rsidRPr="007C5369" w:rsidRDefault="00452226" w:rsidP="007C5369">
      <w:pPr>
        <w:tabs>
          <w:tab w:val="left" w:pos="720"/>
        </w:tabs>
        <w:spacing w:after="0" w:line="240" w:lineRule="auto"/>
        <w:rPr>
          <w:rFonts w:ascii="Times New Roman" w:hAnsi="Times New Roman" w:cs="Times New Roman"/>
          <w:b/>
        </w:rPr>
      </w:pPr>
      <w:r w:rsidRPr="007C5369">
        <w:rPr>
          <w:rFonts w:ascii="Times New Roman" w:hAnsi="Times New Roman" w:cs="Times New Roman"/>
          <w:b/>
        </w:rPr>
        <w:t>Denver Fire requires the following for wall coverage:</w:t>
      </w:r>
    </w:p>
    <w:p w:rsidR="007C5369" w:rsidRPr="007C5369" w:rsidRDefault="00F00281" w:rsidP="007C5369">
      <w:pPr>
        <w:widowControl w:val="0"/>
        <w:spacing w:after="0" w:line="240" w:lineRule="auto"/>
        <w:jc w:val="center"/>
      </w:pPr>
      <w:r w:rsidRPr="007C5369">
        <w:t>Classroom may not exceed 40% of wall area</w:t>
      </w:r>
      <w:r w:rsidR="007C5369" w:rsidRPr="007C5369">
        <w:t xml:space="preserve"> | </w:t>
      </w:r>
      <w:r w:rsidRPr="007C5369">
        <w:t>Corridor may not exceed 20% of wall area</w:t>
      </w:r>
    </w:p>
    <w:p w:rsidR="00F00281" w:rsidRDefault="00F00281" w:rsidP="007C5369">
      <w:pPr>
        <w:widowControl w:val="0"/>
        <w:spacing w:after="0" w:line="240" w:lineRule="auto"/>
        <w:jc w:val="center"/>
        <w:rPr>
          <w:rFonts w:ascii="Times New Roman" w:hAnsi="Times New Roman" w:cs="Times New Roman"/>
          <w:i/>
          <w:iCs/>
        </w:rPr>
      </w:pPr>
      <w:r w:rsidRPr="007C5369">
        <w:rPr>
          <w:rFonts w:ascii="Times New Roman" w:hAnsi="Times New Roman" w:cs="Times New Roman"/>
          <w:i/>
          <w:iCs/>
        </w:rPr>
        <w:t xml:space="preserve">Height from the floor to ceiling </w:t>
      </w:r>
      <w:r w:rsidR="007C5369">
        <w:rPr>
          <w:rFonts w:ascii="Times New Roman" w:hAnsi="Times New Roman" w:cs="Times New Roman"/>
          <w:i/>
          <w:iCs/>
        </w:rPr>
        <w:t>multiplied by</w:t>
      </w:r>
      <w:r w:rsidRPr="007C5369">
        <w:rPr>
          <w:rFonts w:ascii="Times New Roman" w:hAnsi="Times New Roman" w:cs="Times New Roman"/>
          <w:i/>
          <w:iCs/>
        </w:rPr>
        <w:t xml:space="preserve"> length of each wall excluding door and </w:t>
      </w:r>
      <w:r w:rsidR="007C5369">
        <w:rPr>
          <w:rFonts w:ascii="Times New Roman" w:hAnsi="Times New Roman" w:cs="Times New Roman"/>
          <w:i/>
          <w:iCs/>
        </w:rPr>
        <w:t>window openings.</w:t>
      </w:r>
    </w:p>
    <w:p w:rsidR="007C5369" w:rsidRPr="007C5369" w:rsidRDefault="007C5369" w:rsidP="007C5369">
      <w:pPr>
        <w:widowControl w:val="0"/>
        <w:spacing w:after="0" w:line="240" w:lineRule="auto"/>
        <w:jc w:val="center"/>
      </w:pPr>
    </w:p>
    <w:p w:rsidR="007C5369" w:rsidRPr="007C5369" w:rsidRDefault="007C5369" w:rsidP="007C5369">
      <w:pPr>
        <w:widowControl w:val="0"/>
        <w:spacing w:after="0" w:line="240" w:lineRule="auto"/>
        <w:rPr>
          <w:rFonts w:ascii="Times New Roman" w:hAnsi="Times New Roman" w:cs="Times New Roman"/>
          <w:b/>
          <w:iCs/>
        </w:rPr>
      </w:pPr>
      <w:r w:rsidRPr="007C5369">
        <w:rPr>
          <w:rFonts w:ascii="Times New Roman" w:hAnsi="Times New Roman" w:cs="Times New Roman"/>
          <w:b/>
          <w:iCs/>
        </w:rPr>
        <w:t>Holiday Lighting:</w:t>
      </w:r>
    </w:p>
    <w:p w:rsidR="007C5369" w:rsidRPr="007C5369" w:rsidRDefault="007C5369" w:rsidP="007C5369">
      <w:pPr>
        <w:pStyle w:val="ListParagraph"/>
        <w:widowControl w:val="0"/>
        <w:numPr>
          <w:ilvl w:val="0"/>
          <w:numId w:val="19"/>
        </w:numPr>
        <w:rPr>
          <w:iCs/>
          <w:sz w:val="22"/>
          <w:szCs w:val="22"/>
        </w:rPr>
      </w:pPr>
      <w:r w:rsidRPr="007C5369">
        <w:rPr>
          <w:iCs/>
          <w:sz w:val="22"/>
          <w:szCs w:val="22"/>
        </w:rPr>
        <w:t xml:space="preserve">LED battery powered string lights are preferred over the 110V string lights. If string lights are selected they can only be hung for a MAXIMUM of 90 calendar days. </w:t>
      </w:r>
    </w:p>
    <w:p w:rsidR="007C5369" w:rsidRPr="007C5369" w:rsidRDefault="007C5369" w:rsidP="007C5369">
      <w:pPr>
        <w:pStyle w:val="ListParagraph"/>
        <w:widowControl w:val="0"/>
        <w:numPr>
          <w:ilvl w:val="0"/>
          <w:numId w:val="19"/>
        </w:numPr>
        <w:rPr>
          <w:iCs/>
          <w:sz w:val="22"/>
          <w:szCs w:val="22"/>
        </w:rPr>
      </w:pPr>
      <w:r w:rsidRPr="007C5369">
        <w:rPr>
          <w:iCs/>
          <w:sz w:val="22"/>
          <w:szCs w:val="22"/>
        </w:rPr>
        <w:t xml:space="preserve">No candles or open flames are permitted in the buildings at any time. </w:t>
      </w:r>
    </w:p>
    <w:p w:rsidR="007C5369" w:rsidRPr="007C5369" w:rsidRDefault="007C5369" w:rsidP="007C5369">
      <w:pPr>
        <w:pStyle w:val="ListParagraph"/>
        <w:widowControl w:val="0"/>
        <w:numPr>
          <w:ilvl w:val="0"/>
          <w:numId w:val="19"/>
        </w:numPr>
        <w:rPr>
          <w:iCs/>
          <w:sz w:val="22"/>
          <w:szCs w:val="22"/>
        </w:rPr>
      </w:pPr>
    </w:p>
    <w:p w:rsidR="007C5369" w:rsidRPr="007C5369" w:rsidRDefault="007C5369" w:rsidP="0065329A">
      <w:pPr>
        <w:tabs>
          <w:tab w:val="left" w:pos="720"/>
        </w:tabs>
        <w:spacing w:after="0" w:line="240" w:lineRule="auto"/>
        <w:rPr>
          <w:rFonts w:ascii="Times New Roman" w:hAnsi="Times New Roman" w:cs="Times New Roman"/>
          <w:b/>
        </w:rPr>
      </w:pPr>
      <w:r w:rsidRPr="007C5369">
        <w:rPr>
          <w:rFonts w:ascii="Times New Roman" w:hAnsi="Times New Roman" w:cs="Times New Roman"/>
          <w:b/>
        </w:rPr>
        <w:t>The following</w:t>
      </w:r>
      <w:r w:rsidR="00F00281" w:rsidRPr="007C5369">
        <w:rPr>
          <w:rFonts w:ascii="Times New Roman" w:hAnsi="Times New Roman" w:cs="Times New Roman"/>
          <w:b/>
        </w:rPr>
        <w:t xml:space="preserve"> steps must be take</w:t>
      </w:r>
      <w:r w:rsidRPr="007C5369">
        <w:rPr>
          <w:rFonts w:ascii="Times New Roman" w:hAnsi="Times New Roman" w:cs="Times New Roman"/>
          <w:b/>
        </w:rPr>
        <w:t>n for Denver Fire’s approval for a large display:</w:t>
      </w:r>
    </w:p>
    <w:p w:rsidR="00F00281" w:rsidRPr="007C5369" w:rsidRDefault="00F00281" w:rsidP="007C5369">
      <w:pPr>
        <w:numPr>
          <w:ilvl w:val="0"/>
          <w:numId w:val="21"/>
        </w:numPr>
        <w:spacing w:after="0" w:line="240" w:lineRule="auto"/>
        <w:ind w:left="1080"/>
        <w:rPr>
          <w:rFonts w:ascii="Times New Roman" w:eastAsia="Times New Roman" w:hAnsi="Times New Roman" w:cs="Times New Roman"/>
        </w:rPr>
      </w:pPr>
      <w:r w:rsidRPr="007C5369">
        <w:rPr>
          <w:rFonts w:ascii="Times New Roman" w:eastAsia="Times New Roman" w:hAnsi="Times New Roman" w:cs="Times New Roman"/>
        </w:rPr>
        <w:t xml:space="preserve">Contact the DFD Fire Prevention Division to confirm event date and time. </w:t>
      </w:r>
    </w:p>
    <w:p w:rsidR="00F00281" w:rsidRPr="007C5369" w:rsidRDefault="00F00281" w:rsidP="007C5369">
      <w:pPr>
        <w:spacing w:after="0" w:line="240" w:lineRule="auto"/>
        <w:ind w:left="1080" w:firstLine="720"/>
        <w:rPr>
          <w:rFonts w:ascii="Times New Roman" w:eastAsia="Times New Roman" w:hAnsi="Times New Roman" w:cs="Times New Roman"/>
        </w:rPr>
      </w:pPr>
      <w:r w:rsidRPr="007C5369">
        <w:rPr>
          <w:rFonts w:ascii="Times New Roman" w:eastAsia="Times New Roman" w:hAnsi="Times New Roman" w:cs="Times New Roman"/>
        </w:rPr>
        <w:t xml:space="preserve">Phone: 720-913-3474 Email: </w:t>
      </w:r>
      <w:hyperlink r:id="rId8" w:history="1">
        <w:r w:rsidRPr="007C5369">
          <w:rPr>
            <w:rStyle w:val="Hyperlink"/>
            <w:rFonts w:ascii="Times New Roman" w:eastAsia="Times New Roman" w:hAnsi="Times New Roman" w:cs="Times New Roman"/>
          </w:rPr>
          <w:t>denfpb@denvergov.org</w:t>
        </w:r>
      </w:hyperlink>
      <w:r w:rsidRPr="007C5369">
        <w:rPr>
          <w:rFonts w:ascii="Times New Roman" w:eastAsia="Times New Roman" w:hAnsi="Times New Roman" w:cs="Times New Roman"/>
        </w:rPr>
        <w:t xml:space="preserve"> </w:t>
      </w:r>
    </w:p>
    <w:p w:rsidR="00F00281" w:rsidRPr="007C5369" w:rsidRDefault="00F00281" w:rsidP="007C5369">
      <w:pPr>
        <w:pStyle w:val="ListParagraph"/>
        <w:numPr>
          <w:ilvl w:val="0"/>
          <w:numId w:val="23"/>
        </w:numPr>
        <w:ind w:left="1080"/>
        <w:rPr>
          <w:sz w:val="22"/>
          <w:szCs w:val="22"/>
        </w:rPr>
      </w:pPr>
      <w:r w:rsidRPr="007C5369">
        <w:rPr>
          <w:sz w:val="22"/>
          <w:szCs w:val="22"/>
        </w:rPr>
        <w:t>Contact the DFD Fire Prevention Institutions Lieutenant at 720-913-3541 to get guidance regarding current code requirements for art displays in schools.</w:t>
      </w:r>
    </w:p>
    <w:p w:rsidR="00967F24" w:rsidRPr="007C5369" w:rsidRDefault="00967F24" w:rsidP="007C5369">
      <w:pPr>
        <w:spacing w:after="0" w:line="240" w:lineRule="auto"/>
        <w:ind w:left="1800"/>
        <w:rPr>
          <w:rFonts w:ascii="Times New Roman" w:eastAsia="Times New Roman" w:hAnsi="Times New Roman" w:cs="Times New Roman"/>
        </w:rPr>
      </w:pPr>
      <w:r w:rsidRPr="007C5369">
        <w:rPr>
          <w:rFonts w:ascii="Times New Roman" w:eastAsia="Times New Roman" w:hAnsi="Times New Roman" w:cs="Times New Roman"/>
        </w:rPr>
        <w:t>These requirements may include a permit from DFD Fire Prevention Special Events Group (720-913-3447)</w:t>
      </w:r>
    </w:p>
    <w:p w:rsidR="00967F24" w:rsidRPr="007C5369" w:rsidRDefault="00B174FE" w:rsidP="007C5369">
      <w:pPr>
        <w:numPr>
          <w:ilvl w:val="0"/>
          <w:numId w:val="21"/>
        </w:numPr>
        <w:spacing w:after="0" w:line="240" w:lineRule="auto"/>
        <w:ind w:left="1080"/>
        <w:rPr>
          <w:rFonts w:ascii="Times New Roman" w:eastAsia="Times New Roman" w:hAnsi="Times New Roman" w:cs="Times New Roman"/>
        </w:rPr>
      </w:pPr>
      <w:r w:rsidRPr="007C5369">
        <w:rPr>
          <w:rFonts w:ascii="Times New Roman" w:eastAsia="Times New Roman" w:hAnsi="Times New Roman" w:cs="Times New Roman"/>
        </w:rPr>
        <w:t>If additional information on the materials, occupancy load and other calculations is needed contact the DFD Fire Protection Engineers (720-865-2963).</w:t>
      </w:r>
    </w:p>
    <w:p w:rsidR="0065329A" w:rsidRPr="007C5369" w:rsidRDefault="0065329A" w:rsidP="007C5369">
      <w:pPr>
        <w:numPr>
          <w:ilvl w:val="0"/>
          <w:numId w:val="21"/>
        </w:numPr>
        <w:spacing w:after="0" w:line="240" w:lineRule="auto"/>
        <w:ind w:left="1080"/>
        <w:rPr>
          <w:rFonts w:ascii="Times New Roman" w:eastAsia="Times New Roman" w:hAnsi="Times New Roman" w:cs="Times New Roman"/>
        </w:rPr>
      </w:pPr>
      <w:r w:rsidRPr="007C5369">
        <w:rPr>
          <w:rFonts w:ascii="Times New Roman" w:eastAsia="Times New Roman" w:hAnsi="Times New Roman" w:cs="Times New Roman"/>
        </w:rPr>
        <w:t xml:space="preserve">If a fire watch is required, contact the First Call Center (720-423-4020) </w:t>
      </w:r>
    </w:p>
    <w:p w:rsidR="0065329A" w:rsidRPr="007C5369" w:rsidRDefault="0065329A" w:rsidP="0065329A">
      <w:pPr>
        <w:spacing w:after="0" w:line="240" w:lineRule="auto"/>
        <w:rPr>
          <w:rFonts w:ascii="Times New Roman" w:eastAsia="Times New Roman" w:hAnsi="Times New Roman" w:cs="Times New Roman"/>
        </w:rPr>
      </w:pPr>
    </w:p>
    <w:p w:rsidR="0065329A" w:rsidRPr="007C5369" w:rsidRDefault="0065329A" w:rsidP="0065329A">
      <w:pPr>
        <w:spacing w:after="0" w:line="240" w:lineRule="auto"/>
        <w:rPr>
          <w:rFonts w:ascii="Times New Roman" w:eastAsia="Times New Roman" w:hAnsi="Times New Roman" w:cs="Times New Roman"/>
        </w:rPr>
      </w:pPr>
      <w:r w:rsidRPr="007C5369">
        <w:rPr>
          <w:rFonts w:ascii="Times New Roman" w:eastAsia="Times New Roman" w:hAnsi="Times New Roman" w:cs="Times New Roman"/>
        </w:rPr>
        <w:t>Any event that will involve more than</w:t>
      </w:r>
      <w:r w:rsidR="00452226" w:rsidRPr="007C5369">
        <w:rPr>
          <w:rFonts w:ascii="Times New Roman" w:eastAsia="Times New Roman" w:hAnsi="Times New Roman" w:cs="Times New Roman"/>
        </w:rPr>
        <w:t xml:space="preserve"> 250 people, canopies</w:t>
      </w:r>
      <w:r w:rsidRPr="007C5369">
        <w:rPr>
          <w:rFonts w:ascii="Times New Roman" w:eastAsia="Times New Roman" w:hAnsi="Times New Roman" w:cs="Times New Roman"/>
        </w:rPr>
        <w:t xml:space="preserve"> or fog machines are required to obtain an assembly permit from the Denver Fire Department. Questions and permit directions can be obtained through the DFD Assembly Group (720-913-3448). </w:t>
      </w:r>
    </w:p>
    <w:p w:rsidR="00141ECF" w:rsidRPr="007C5369" w:rsidRDefault="00141ECF" w:rsidP="0065329A">
      <w:pPr>
        <w:spacing w:after="0" w:line="240" w:lineRule="auto"/>
        <w:rPr>
          <w:rFonts w:ascii="Times New Roman" w:eastAsia="Times New Roman" w:hAnsi="Times New Roman" w:cs="Times New Roman"/>
        </w:rPr>
      </w:pPr>
    </w:p>
    <w:p w:rsidR="00F00281" w:rsidRPr="007C5369" w:rsidRDefault="0065329A" w:rsidP="00E46DEB">
      <w:pPr>
        <w:spacing w:after="0" w:line="240" w:lineRule="auto"/>
        <w:rPr>
          <w:rFonts w:ascii="Times New Roman" w:eastAsia="Times New Roman" w:hAnsi="Times New Roman" w:cs="Times New Roman"/>
        </w:rPr>
      </w:pPr>
      <w:r w:rsidRPr="007C5369">
        <w:rPr>
          <w:rFonts w:ascii="Times New Roman" w:eastAsia="Times New Roman" w:hAnsi="Times New Roman" w:cs="Times New Roman"/>
        </w:rPr>
        <w:t xml:space="preserve">Fog Machines require both the permit from Denver Fire as well as a </w:t>
      </w:r>
      <w:r w:rsidRPr="007C5369">
        <w:rPr>
          <w:rFonts w:ascii="Times New Roman" w:eastAsia="Times New Roman" w:hAnsi="Times New Roman" w:cs="Times New Roman"/>
          <w:sz w:val="20"/>
        </w:rPr>
        <w:t>Triri</w:t>
      </w:r>
      <w:bookmarkStart w:id="0" w:name="_GoBack"/>
      <w:bookmarkEnd w:id="0"/>
      <w:r w:rsidRPr="007C5369">
        <w:rPr>
          <w:rFonts w:ascii="Times New Roman" w:eastAsia="Times New Roman" w:hAnsi="Times New Roman" w:cs="Times New Roman"/>
          <w:sz w:val="20"/>
        </w:rPr>
        <w:t>ga</w:t>
      </w:r>
      <w:r w:rsidRPr="007C5369">
        <w:rPr>
          <w:rFonts w:ascii="Times New Roman" w:eastAsia="Times New Roman" w:hAnsi="Times New Roman" w:cs="Times New Roman"/>
        </w:rPr>
        <w:t xml:space="preserve"> work task through DPS Facility Maintenance. This task should be entered at least one week prior to the event so that DPS Electrical Department can properly prepare the fire suppression and detection for the event. </w:t>
      </w:r>
    </w:p>
    <w:sectPr w:rsidR="00F00281" w:rsidRPr="007C5369" w:rsidSect="00817D1C">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431" w:rsidRDefault="00722431" w:rsidP="003D27EF">
      <w:pPr>
        <w:spacing w:after="0" w:line="240" w:lineRule="auto"/>
      </w:pPr>
      <w:r>
        <w:separator/>
      </w:r>
    </w:p>
  </w:endnote>
  <w:endnote w:type="continuationSeparator" w:id="0">
    <w:p w:rsidR="00722431" w:rsidRDefault="00722431" w:rsidP="003D2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431" w:rsidRDefault="00722431" w:rsidP="003D27EF">
      <w:pPr>
        <w:spacing w:after="0" w:line="240" w:lineRule="auto"/>
      </w:pPr>
      <w:r>
        <w:separator/>
      </w:r>
    </w:p>
  </w:footnote>
  <w:footnote w:type="continuationSeparator" w:id="0">
    <w:p w:rsidR="00722431" w:rsidRDefault="00722431" w:rsidP="003D27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9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0844B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C510C74"/>
    <w:multiLevelType w:val="hybridMultilevel"/>
    <w:tmpl w:val="C7E8BB2A"/>
    <w:lvl w:ilvl="0" w:tplc="0AC688EE">
      <w:numFmt w:val="bullet"/>
      <w:lvlText w:val="-"/>
      <w:lvlJc w:val="left"/>
      <w:pPr>
        <w:ind w:left="720" w:hanging="360"/>
      </w:pPr>
      <w:rPr>
        <w:rFonts w:ascii="Calibri" w:eastAsiaTheme="minorHAnsi" w:hAnsi="Calibri" w:cs="Calibri" w:hint="default"/>
      </w:rPr>
    </w:lvl>
    <w:lvl w:ilvl="1" w:tplc="C59EBE7C">
      <w:numFmt w:val="bullet"/>
      <w:lvlText w:val=""/>
      <w:lvlJc w:val="left"/>
      <w:pPr>
        <w:ind w:left="1440" w:hanging="36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E0C72"/>
    <w:multiLevelType w:val="hybridMultilevel"/>
    <w:tmpl w:val="6682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87A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C67EAD"/>
    <w:multiLevelType w:val="hybridMultilevel"/>
    <w:tmpl w:val="927627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815AC"/>
    <w:multiLevelType w:val="hybridMultilevel"/>
    <w:tmpl w:val="49C0B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F57E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25F2E7A"/>
    <w:multiLevelType w:val="hybridMultilevel"/>
    <w:tmpl w:val="D4FA0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5754FB"/>
    <w:multiLevelType w:val="hybridMultilevel"/>
    <w:tmpl w:val="CC0E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B10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F24525"/>
    <w:multiLevelType w:val="hybridMultilevel"/>
    <w:tmpl w:val="7890BF2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224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21D2B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FF168E"/>
    <w:multiLevelType w:val="hybridMultilevel"/>
    <w:tmpl w:val="678E1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31C53"/>
    <w:multiLevelType w:val="hybridMultilevel"/>
    <w:tmpl w:val="7012FC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E1E30"/>
    <w:multiLevelType w:val="hybridMultilevel"/>
    <w:tmpl w:val="ADA4E84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A41A1FCA">
      <w:start w:val="1"/>
      <w:numFmt w:val="bullet"/>
      <w:lvlText w:val="-"/>
      <w:lvlJc w:val="left"/>
      <w:pPr>
        <w:ind w:left="2880" w:hanging="360"/>
      </w:pPr>
      <w:rPr>
        <w:rFonts w:ascii="Calibri" w:eastAsiaTheme="minorHAnsi" w:hAnsi="Calibri" w:cstheme="minorBidi"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6369C0"/>
    <w:multiLevelType w:val="hybridMultilevel"/>
    <w:tmpl w:val="ADA4E844"/>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A41A1FCA">
      <w:start w:val="1"/>
      <w:numFmt w:val="bullet"/>
      <w:lvlText w:val="-"/>
      <w:lvlJc w:val="left"/>
      <w:pPr>
        <w:ind w:left="2880" w:hanging="360"/>
      </w:pPr>
      <w:rPr>
        <w:rFonts w:ascii="Calibri" w:eastAsiaTheme="minorHAnsi" w:hAnsi="Calibri" w:cstheme="minorBidi"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424606"/>
    <w:multiLevelType w:val="hybridMultilevel"/>
    <w:tmpl w:val="41B89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E1DB1"/>
    <w:multiLevelType w:val="hybridMultilevel"/>
    <w:tmpl w:val="6F0A32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B91F5B"/>
    <w:multiLevelType w:val="hybridMultilevel"/>
    <w:tmpl w:val="F956E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795456"/>
    <w:multiLevelType w:val="hybridMultilevel"/>
    <w:tmpl w:val="AA065A7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0"/>
  </w:num>
  <w:num w:numId="4">
    <w:abstractNumId w:val="12"/>
  </w:num>
  <w:num w:numId="5">
    <w:abstractNumId w:val="1"/>
  </w:num>
  <w:num w:numId="6">
    <w:abstractNumId w:val="13"/>
  </w:num>
  <w:num w:numId="7">
    <w:abstractNumId w:val="7"/>
  </w:num>
  <w:num w:numId="8">
    <w:abstractNumId w:val="18"/>
  </w:num>
  <w:num w:numId="9">
    <w:abstractNumId w:val="6"/>
  </w:num>
  <w:num w:numId="10">
    <w:abstractNumId w:val="14"/>
  </w:num>
  <w:num w:numId="11">
    <w:abstractNumId w:val="3"/>
  </w:num>
  <w:num w:numId="12">
    <w:abstractNumId w:val="9"/>
  </w:num>
  <w:num w:numId="13">
    <w:abstractNumId w:val="16"/>
  </w:num>
  <w:num w:numId="14">
    <w:abstractNumId w:val="17"/>
  </w:num>
  <w:num w:numId="15">
    <w:abstractNumId w:val="21"/>
  </w:num>
  <w:num w:numId="16">
    <w:abstractNumId w:val="11"/>
  </w:num>
  <w:num w:numId="17">
    <w:abstractNumId w:val="15"/>
  </w:num>
  <w:num w:numId="18">
    <w:abstractNumId w:val="8"/>
  </w:num>
  <w:num w:numId="19">
    <w:abstractNumId w:val="2"/>
  </w:num>
  <w:num w:numId="20">
    <w:abstractNumId w:val="20"/>
  </w:num>
  <w:num w:numId="21">
    <w:abstractNumId w:val="19"/>
  </w:num>
  <w:num w:numId="22">
    <w:abstractNumId w:val="1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7EF"/>
    <w:rsid w:val="00023ACD"/>
    <w:rsid w:val="00092E68"/>
    <w:rsid w:val="00117AA2"/>
    <w:rsid w:val="001369CE"/>
    <w:rsid w:val="00141ECF"/>
    <w:rsid w:val="00175EE8"/>
    <w:rsid w:val="00194F3D"/>
    <w:rsid w:val="001A418F"/>
    <w:rsid w:val="002159AF"/>
    <w:rsid w:val="002417CB"/>
    <w:rsid w:val="002814E3"/>
    <w:rsid w:val="00291233"/>
    <w:rsid w:val="002B4086"/>
    <w:rsid w:val="002E4946"/>
    <w:rsid w:val="00392A7A"/>
    <w:rsid w:val="003D27EF"/>
    <w:rsid w:val="00452226"/>
    <w:rsid w:val="004627B2"/>
    <w:rsid w:val="004B0154"/>
    <w:rsid w:val="004D03EB"/>
    <w:rsid w:val="004F1EB7"/>
    <w:rsid w:val="005437E8"/>
    <w:rsid w:val="00564AA2"/>
    <w:rsid w:val="00590D23"/>
    <w:rsid w:val="00597FD0"/>
    <w:rsid w:val="00614238"/>
    <w:rsid w:val="00637D54"/>
    <w:rsid w:val="0065329A"/>
    <w:rsid w:val="00680D2B"/>
    <w:rsid w:val="00722431"/>
    <w:rsid w:val="007333EF"/>
    <w:rsid w:val="007665BA"/>
    <w:rsid w:val="007C5369"/>
    <w:rsid w:val="00817D1C"/>
    <w:rsid w:val="00820DF8"/>
    <w:rsid w:val="00831EAF"/>
    <w:rsid w:val="00860139"/>
    <w:rsid w:val="00860D87"/>
    <w:rsid w:val="00880097"/>
    <w:rsid w:val="00895DB6"/>
    <w:rsid w:val="008C6B76"/>
    <w:rsid w:val="008E4EB8"/>
    <w:rsid w:val="008F2A63"/>
    <w:rsid w:val="00914111"/>
    <w:rsid w:val="00914834"/>
    <w:rsid w:val="009534B8"/>
    <w:rsid w:val="00967F24"/>
    <w:rsid w:val="00993411"/>
    <w:rsid w:val="009A4A4E"/>
    <w:rsid w:val="009B6F52"/>
    <w:rsid w:val="009E1F5C"/>
    <w:rsid w:val="00A27833"/>
    <w:rsid w:val="00A75777"/>
    <w:rsid w:val="00A81937"/>
    <w:rsid w:val="00B174FE"/>
    <w:rsid w:val="00B34A2B"/>
    <w:rsid w:val="00C066D4"/>
    <w:rsid w:val="00D8452B"/>
    <w:rsid w:val="00DB0030"/>
    <w:rsid w:val="00DB2452"/>
    <w:rsid w:val="00E4651E"/>
    <w:rsid w:val="00E46DEB"/>
    <w:rsid w:val="00E55AB8"/>
    <w:rsid w:val="00EA2B1F"/>
    <w:rsid w:val="00EC241E"/>
    <w:rsid w:val="00EC6538"/>
    <w:rsid w:val="00ED3763"/>
    <w:rsid w:val="00F00281"/>
    <w:rsid w:val="00FA5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AEF93B"/>
  <w15:docId w15:val="{56AC567B-A3C0-4942-81AA-F6632634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14111"/>
    <w:pPr>
      <w:keepNext/>
      <w:spacing w:after="0" w:line="240" w:lineRule="auto"/>
      <w:outlineLvl w:val="0"/>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914111"/>
    <w:pPr>
      <w:keepNext/>
      <w:spacing w:after="0" w:line="240" w:lineRule="auto"/>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7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7EF"/>
    <w:rPr>
      <w:rFonts w:ascii="Tahoma" w:hAnsi="Tahoma" w:cs="Tahoma"/>
      <w:sz w:val="16"/>
      <w:szCs w:val="16"/>
    </w:rPr>
  </w:style>
  <w:style w:type="paragraph" w:styleId="Header">
    <w:name w:val="header"/>
    <w:basedOn w:val="Normal"/>
    <w:link w:val="HeaderChar"/>
    <w:uiPriority w:val="99"/>
    <w:unhideWhenUsed/>
    <w:rsid w:val="003D27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7EF"/>
  </w:style>
  <w:style w:type="paragraph" w:styleId="Footer">
    <w:name w:val="footer"/>
    <w:basedOn w:val="Normal"/>
    <w:link w:val="FooterChar"/>
    <w:uiPriority w:val="99"/>
    <w:unhideWhenUsed/>
    <w:rsid w:val="003D27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7EF"/>
  </w:style>
  <w:style w:type="character" w:styleId="Hyperlink">
    <w:name w:val="Hyperlink"/>
    <w:basedOn w:val="DefaultParagraphFont"/>
    <w:uiPriority w:val="99"/>
    <w:unhideWhenUsed/>
    <w:rsid w:val="005437E8"/>
    <w:rPr>
      <w:color w:val="0000FF" w:themeColor="hyperlink"/>
      <w:u w:val="single"/>
    </w:rPr>
  </w:style>
  <w:style w:type="character" w:customStyle="1" w:styleId="Heading1Char">
    <w:name w:val="Heading 1 Char"/>
    <w:basedOn w:val="DefaultParagraphFont"/>
    <w:link w:val="Heading1"/>
    <w:rsid w:val="0091411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914111"/>
    <w:rPr>
      <w:rFonts w:ascii="Times New Roman" w:eastAsia="Times New Roman" w:hAnsi="Times New Roman" w:cs="Times New Roman"/>
      <w:b/>
      <w:sz w:val="24"/>
      <w:szCs w:val="20"/>
    </w:rPr>
  </w:style>
  <w:style w:type="paragraph" w:styleId="BodyTextIndent">
    <w:name w:val="Body Text Indent"/>
    <w:basedOn w:val="Normal"/>
    <w:link w:val="BodyTextIndentChar"/>
    <w:rsid w:val="00914111"/>
    <w:pPr>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914111"/>
    <w:rPr>
      <w:rFonts w:ascii="Times New Roman" w:eastAsia="Times New Roman" w:hAnsi="Times New Roman" w:cs="Times New Roman"/>
      <w:sz w:val="24"/>
      <w:szCs w:val="20"/>
    </w:rPr>
  </w:style>
  <w:style w:type="paragraph" w:styleId="BodyText">
    <w:name w:val="Body Text"/>
    <w:basedOn w:val="Normal"/>
    <w:link w:val="BodyTextChar"/>
    <w:rsid w:val="00914111"/>
    <w:pPr>
      <w:spacing w:after="0" w:line="24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14111"/>
    <w:rPr>
      <w:rFonts w:ascii="Times New Roman" w:eastAsia="Times New Roman" w:hAnsi="Times New Roman" w:cs="Times New Roman"/>
      <w:sz w:val="24"/>
      <w:szCs w:val="20"/>
    </w:rPr>
  </w:style>
  <w:style w:type="paragraph" w:styleId="ListParagraph">
    <w:name w:val="List Paragraph"/>
    <w:basedOn w:val="Normal"/>
    <w:uiPriority w:val="34"/>
    <w:qFormat/>
    <w:rsid w:val="00914111"/>
    <w:pPr>
      <w:spacing w:after="0" w:line="240" w:lineRule="auto"/>
      <w:ind w:left="720"/>
      <w:contextualSpacing/>
    </w:pPr>
    <w:rPr>
      <w:rFonts w:ascii="Times New Roman" w:eastAsia="Times New Roman" w:hAnsi="Times New Roman" w:cs="Times New Roman"/>
      <w:sz w:val="24"/>
      <w:szCs w:val="20"/>
    </w:rPr>
  </w:style>
  <w:style w:type="table" w:styleId="TableGrid">
    <w:name w:val="Table Grid"/>
    <w:basedOn w:val="TableNormal"/>
    <w:uiPriority w:val="59"/>
    <w:rsid w:val="00462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678378">
      <w:bodyDiv w:val="1"/>
      <w:marLeft w:val="0"/>
      <w:marRight w:val="0"/>
      <w:marTop w:val="0"/>
      <w:marBottom w:val="0"/>
      <w:divBdr>
        <w:top w:val="none" w:sz="0" w:space="0" w:color="auto"/>
        <w:left w:val="none" w:sz="0" w:space="0" w:color="auto"/>
        <w:bottom w:val="none" w:sz="0" w:space="0" w:color="auto"/>
        <w:right w:val="none" w:sz="0" w:space="0" w:color="auto"/>
      </w:divBdr>
    </w:div>
    <w:div w:id="17594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fpb@denvergov.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4228</TotalTime>
  <Pages>1</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Denver Public Schools</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DPS</dc:creator>
  <cp:lastModifiedBy>Windows User</cp:lastModifiedBy>
  <cp:revision>4</cp:revision>
  <cp:lastPrinted>2019-10-25T17:10:00Z</cp:lastPrinted>
  <dcterms:created xsi:type="dcterms:W3CDTF">2019-10-24T21:30:00Z</dcterms:created>
  <dcterms:modified xsi:type="dcterms:W3CDTF">2019-10-28T15:48:00Z</dcterms:modified>
</cp:coreProperties>
</file>